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F7" w:rsidRDefault="00447AF7" w:rsidP="00A040F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A01209">
        <w:rPr>
          <w:rFonts w:ascii="Times New Roman" w:hAnsi="Times New Roman" w:cs="Times New Roman"/>
          <w:sz w:val="24"/>
          <w:szCs w:val="24"/>
          <w:lang w:val="pl-PL"/>
        </w:rPr>
        <w:t>ZAŁĄCZNIK NR 4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II MIĘDZYSZKOLNEGO KONKURSU  HISTORYCZNO-ANGLISTYCZNEGO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COLUMBUS</w:t>
      </w:r>
    </w:p>
    <w:p w:rsidR="00447AF7" w:rsidRPr="00A040F4" w:rsidRDefault="00447AF7" w:rsidP="00A040F4">
      <w:pPr>
        <w:jc w:val="center"/>
        <w:rPr>
          <w:lang w:val="pl-PL"/>
        </w:rPr>
      </w:pPr>
      <w:r w:rsidRPr="00A040F4">
        <w:rPr>
          <w:rFonts w:ascii="Times New Roman" w:hAnsi="Times New Roman" w:cs="Times New Roman"/>
          <w:b/>
          <w:bCs/>
          <w:sz w:val="24"/>
          <w:szCs w:val="24"/>
          <w:lang w:val="pl-PL"/>
        </w:rPr>
        <w:t>ZAGADNIENIA DO PREZENTACJI:</w:t>
      </w:r>
    </w:p>
    <w:p w:rsidR="00447AF7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Historia flagi USA</w:t>
      </w:r>
    </w:p>
    <w:p w:rsidR="00447AF7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Konstytucja USA</w:t>
      </w:r>
    </w:p>
    <w:p w:rsidR="00447AF7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Hymn USA</w:t>
      </w:r>
    </w:p>
    <w:p w:rsidR="00447AF7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Statua Wolności</w:t>
      </w:r>
    </w:p>
    <w:p w:rsidR="00447AF7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Militarny Park Narodowy w Gettysburgu</w:t>
      </w:r>
    </w:p>
    <w:p w:rsidR="00447AF7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Pomnik USS Arisona</w:t>
      </w:r>
    </w:p>
    <w:p w:rsidR="00447AF7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Golden Gate Bridge</w:t>
      </w:r>
    </w:p>
    <w:p w:rsidR="00447AF7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Pomnik Weteranów Wojny w Wietnamie (Waszyngton)</w:t>
      </w:r>
    </w:p>
    <w:p w:rsidR="00447AF7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Broadway – Nowy Jork</w:t>
      </w:r>
    </w:p>
    <w:p w:rsidR="00447AF7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„Fasolka” czyli Cloud Gate w Parku Milenijnym w Chicago</w:t>
      </w:r>
    </w:p>
    <w:p w:rsidR="00447AF7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Mauzoleum Lincolna w Waszyngtonie</w:t>
      </w:r>
    </w:p>
    <w:p w:rsidR="00447AF7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Wall Street</w:t>
      </w:r>
    </w:p>
    <w:p w:rsidR="00447AF7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Chicago – polska dzielnica</w:t>
      </w:r>
    </w:p>
    <w:p w:rsidR="00447AF7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Waszyngton – Kapitol</w:t>
      </w:r>
      <w:bookmarkStart w:id="0" w:name="_GoBack"/>
      <w:bookmarkEnd w:id="0"/>
    </w:p>
    <w:p w:rsidR="00447AF7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Mount Rushmore w stanie Dakota</w:t>
      </w:r>
    </w:p>
    <w:p w:rsidR="00447AF7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Los Angeles – stolica filmu Hollywood</w:t>
      </w:r>
    </w:p>
    <w:p w:rsidR="00447AF7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Yellowstone National Park</w:t>
      </w:r>
    </w:p>
    <w:p w:rsidR="00447AF7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Wodospad Niagara</w:t>
      </w:r>
    </w:p>
    <w:p w:rsidR="00447AF7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Historia statuetki „Oskara”</w:t>
      </w:r>
    </w:p>
    <w:p w:rsidR="00447AF7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Indianie </w:t>
      </w:r>
    </w:p>
    <w:p w:rsidR="00447AF7" w:rsidRPr="0070319B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 w:rsidRPr="00A13057">
        <w:rPr>
          <w:color w:val="222222"/>
          <w:shd w:val="clear" w:color="auto" w:fill="FFFFFF"/>
          <w:lang w:val="pl-PL"/>
        </w:rPr>
        <w:t>Pomnik Szalonego Konia (</w:t>
      </w:r>
      <w:hyperlink r:id="rId5" w:tooltip="Język angielski" w:history="1">
        <w:r w:rsidRPr="00A13057">
          <w:rPr>
            <w:rStyle w:val="Hyperlink"/>
            <w:color w:val="0B0080"/>
            <w:shd w:val="clear" w:color="auto" w:fill="FFFFFF"/>
            <w:lang w:val="pl-PL"/>
          </w:rPr>
          <w:t>ang.</w:t>
        </w:r>
      </w:hyperlink>
      <w:r w:rsidRPr="00A13057">
        <w:rPr>
          <w:color w:val="222222"/>
          <w:shd w:val="clear" w:color="auto" w:fill="FFFFFF"/>
          <w:lang w:val="pl-PL"/>
        </w:rPr>
        <w:t> </w:t>
      </w:r>
      <w:r w:rsidRPr="00A13057">
        <w:rPr>
          <w:i/>
          <w:iCs/>
          <w:color w:val="222222"/>
          <w:shd w:val="clear" w:color="auto" w:fill="FFFFFF"/>
          <w:lang w:val="pl-PL"/>
        </w:rPr>
        <w:t>Crazy Horse Memorial</w:t>
      </w:r>
      <w:r w:rsidRPr="00A13057">
        <w:rPr>
          <w:color w:val="222222"/>
          <w:shd w:val="clear" w:color="auto" w:fill="FFFFFF"/>
          <w:lang w:val="pl-PL"/>
        </w:rPr>
        <w:t>)</w:t>
      </w:r>
      <w:r>
        <w:rPr>
          <w:color w:val="222222"/>
          <w:shd w:val="clear" w:color="auto" w:fill="FFFFFF"/>
          <w:lang w:val="pl-PL"/>
        </w:rPr>
        <w:t>.</w:t>
      </w:r>
    </w:p>
    <w:p w:rsidR="00447AF7" w:rsidRPr="0070319B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color w:val="222222"/>
          <w:shd w:val="clear" w:color="auto" w:fill="FFFFFF"/>
          <w:lang w:val="pl-PL"/>
        </w:rPr>
        <w:t>Powstanie Nowego Yorku.</w:t>
      </w:r>
    </w:p>
    <w:p w:rsidR="00447AF7" w:rsidRPr="0070319B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color w:val="222222"/>
          <w:shd w:val="clear" w:color="auto" w:fill="FFFFFF"/>
          <w:lang w:val="pl-PL"/>
        </w:rPr>
        <w:t>Ciekawostki o Alasce.</w:t>
      </w:r>
    </w:p>
    <w:p w:rsidR="00447AF7" w:rsidRPr="009D03B9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color w:val="222222"/>
          <w:shd w:val="clear" w:color="auto" w:fill="FFFFFF"/>
          <w:lang w:val="pl-PL"/>
        </w:rPr>
        <w:t>Ku pamięci słynnych braci Wright.</w:t>
      </w:r>
    </w:p>
    <w:p w:rsidR="00447AF7" w:rsidRPr="00A13057" w:rsidRDefault="00447AF7" w:rsidP="00A040F4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color w:val="222222"/>
          <w:shd w:val="clear" w:color="auto" w:fill="FFFFFF"/>
          <w:lang w:val="pl-PL"/>
        </w:rPr>
        <w:t>Ćwierćdolarówki i historia pieniądza w USA.</w:t>
      </w:r>
    </w:p>
    <w:sectPr w:rsidR="00447AF7" w:rsidRPr="00A13057" w:rsidSect="003D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D57D1"/>
    <w:multiLevelType w:val="hybridMultilevel"/>
    <w:tmpl w:val="3126C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0F4"/>
    <w:rsid w:val="00086018"/>
    <w:rsid w:val="00262192"/>
    <w:rsid w:val="003D7DB9"/>
    <w:rsid w:val="00447AF7"/>
    <w:rsid w:val="004A7127"/>
    <w:rsid w:val="005024BD"/>
    <w:rsid w:val="005D1FD5"/>
    <w:rsid w:val="0070319B"/>
    <w:rsid w:val="0079483A"/>
    <w:rsid w:val="00820832"/>
    <w:rsid w:val="00883293"/>
    <w:rsid w:val="009D03B9"/>
    <w:rsid w:val="00A01209"/>
    <w:rsid w:val="00A040F4"/>
    <w:rsid w:val="00A13057"/>
    <w:rsid w:val="00AD1471"/>
    <w:rsid w:val="00C64E5F"/>
    <w:rsid w:val="00D9799A"/>
    <w:rsid w:val="00FF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F4"/>
    <w:pPr>
      <w:spacing w:after="200" w:line="276" w:lineRule="auto"/>
    </w:pPr>
    <w:rPr>
      <w:rFonts w:cs="Calibri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40F4"/>
    <w:pPr>
      <w:ind w:left="720"/>
    </w:pPr>
  </w:style>
  <w:style w:type="character" w:styleId="Hyperlink">
    <w:name w:val="Hyperlink"/>
    <w:basedOn w:val="DefaultParagraphFont"/>
    <w:uiPriority w:val="99"/>
    <w:semiHidden/>
    <w:rsid w:val="00A130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.wikipedia.org/wiki/J%C4%99zyk_angiel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125</Words>
  <Characters>752</Characters>
  <Application>Microsoft Office Outlook</Application>
  <DocSecurity>0</DocSecurity>
  <Lines>0</Lines>
  <Paragraphs>0</Paragraphs>
  <ScaleCrop>false</ScaleCrop>
  <Company>LCDNiKP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 II MIĘDZYSZKOLNEGO KONKURSU  HISTORYCZNO-ANGLISTYCZNEGO COLUMBUS</dc:title>
  <dc:subject/>
  <dc:creator>KK</dc:creator>
  <cp:keywords/>
  <dc:description/>
  <cp:lastModifiedBy>anonim</cp:lastModifiedBy>
  <cp:revision>2</cp:revision>
  <dcterms:created xsi:type="dcterms:W3CDTF">2018-12-18T12:19:00Z</dcterms:created>
  <dcterms:modified xsi:type="dcterms:W3CDTF">2018-12-18T12:19:00Z</dcterms:modified>
</cp:coreProperties>
</file>