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A4" w:rsidRPr="00D57704" w:rsidRDefault="002C05B8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K</w:t>
      </w:r>
      <w:r w:rsidR="00D57704" w:rsidRPr="00D57704">
        <w:rPr>
          <w:b/>
          <w:bCs/>
          <w:sz w:val="28"/>
          <w:szCs w:val="36"/>
        </w:rPr>
        <w:t>on</w:t>
      </w:r>
      <w:r>
        <w:rPr>
          <w:b/>
          <w:bCs/>
          <w:sz w:val="28"/>
          <w:szCs w:val="36"/>
        </w:rPr>
        <w:t>ferencja</w:t>
      </w:r>
      <w:bookmarkStart w:id="0" w:name="_GoBack"/>
      <w:bookmarkEnd w:id="0"/>
      <w:r w:rsidR="00D57704" w:rsidRPr="00D57704">
        <w:rPr>
          <w:b/>
          <w:bCs/>
          <w:sz w:val="28"/>
          <w:szCs w:val="36"/>
        </w:rPr>
        <w:t xml:space="preserve"> </w:t>
      </w:r>
      <w:r w:rsidR="00D57704">
        <w:rPr>
          <w:b/>
          <w:bCs/>
          <w:sz w:val="28"/>
          <w:szCs w:val="36"/>
        </w:rPr>
        <w:t>w 73 rocznicę</w:t>
      </w:r>
      <w:r w:rsidR="00494088" w:rsidRPr="00D57704">
        <w:rPr>
          <w:b/>
          <w:bCs/>
          <w:sz w:val="28"/>
          <w:szCs w:val="36"/>
        </w:rPr>
        <w:t xml:space="preserve"> banderowskiego ludobójstwa obywateli polskich na kresach wschodnich </w:t>
      </w:r>
      <w:r w:rsidR="00C15EA4">
        <w:rPr>
          <w:b/>
          <w:bCs/>
          <w:sz w:val="28"/>
          <w:szCs w:val="36"/>
        </w:rPr>
        <w:br/>
      </w:r>
    </w:p>
    <w:p w:rsidR="00AE69D8" w:rsidRPr="00C15EA4" w:rsidRDefault="00C15EA4">
      <w:pPr>
        <w:rPr>
          <w:bCs/>
          <w:sz w:val="24"/>
          <w:szCs w:val="28"/>
        </w:rPr>
      </w:pPr>
      <w:r w:rsidRPr="00C15EA4">
        <w:rPr>
          <w:bCs/>
          <w:sz w:val="24"/>
          <w:szCs w:val="28"/>
        </w:rPr>
        <w:t xml:space="preserve">Konferencja odbędzie się w Warszawie </w:t>
      </w:r>
      <w:r w:rsidR="00D57704" w:rsidRPr="00C15EA4">
        <w:rPr>
          <w:bCs/>
          <w:sz w:val="24"/>
          <w:szCs w:val="28"/>
        </w:rPr>
        <w:t xml:space="preserve">11 lipca 2016 r. o godz. </w:t>
      </w:r>
      <w:r w:rsidR="00494088" w:rsidRPr="00C15EA4">
        <w:rPr>
          <w:bCs/>
          <w:sz w:val="24"/>
          <w:szCs w:val="28"/>
        </w:rPr>
        <w:t xml:space="preserve">11.00 </w:t>
      </w:r>
      <w:r w:rsidR="00D57704" w:rsidRPr="00C15EA4">
        <w:rPr>
          <w:bCs/>
          <w:sz w:val="24"/>
          <w:szCs w:val="28"/>
        </w:rPr>
        <w:t xml:space="preserve">w </w:t>
      </w:r>
      <w:r w:rsidR="00494088" w:rsidRPr="00C15EA4">
        <w:rPr>
          <w:bCs/>
          <w:sz w:val="24"/>
          <w:szCs w:val="28"/>
        </w:rPr>
        <w:t>Sejm</w:t>
      </w:r>
      <w:r w:rsidR="00D57704" w:rsidRPr="00C15EA4">
        <w:rPr>
          <w:bCs/>
          <w:sz w:val="24"/>
          <w:szCs w:val="28"/>
        </w:rPr>
        <w:t>ie</w:t>
      </w:r>
      <w:r w:rsidR="00494088" w:rsidRPr="00C15EA4">
        <w:rPr>
          <w:bCs/>
          <w:sz w:val="24"/>
          <w:szCs w:val="28"/>
        </w:rPr>
        <w:t xml:space="preserve">  </w:t>
      </w:r>
      <w:r w:rsidR="00D57704" w:rsidRPr="00C15EA4">
        <w:rPr>
          <w:bCs/>
          <w:sz w:val="24"/>
          <w:szCs w:val="28"/>
        </w:rPr>
        <w:t>RP</w:t>
      </w:r>
      <w:r w:rsidRPr="00C15EA4">
        <w:rPr>
          <w:bCs/>
          <w:sz w:val="24"/>
          <w:szCs w:val="28"/>
        </w:rPr>
        <w:t xml:space="preserve"> </w:t>
      </w:r>
    </w:p>
    <w:p w:rsidR="00AE69D8" w:rsidRDefault="00AE1728">
      <w:pPr>
        <w:numPr>
          <w:ilvl w:val="0"/>
          <w:numId w:val="2"/>
        </w:numPr>
      </w:pPr>
      <w:r>
        <w:t>Otwarcie i p</w:t>
      </w:r>
      <w:r w:rsidR="00494088">
        <w:t>r</w:t>
      </w:r>
      <w:r>
        <w:t>ow</w:t>
      </w:r>
      <w:r w:rsidR="00494088">
        <w:t>adzenie Konferencji -  Piotr Zgorzelski</w:t>
      </w:r>
      <w:r w:rsidR="00C15EA4">
        <w:t xml:space="preserve"> – Poseł na Sejm RP</w:t>
      </w:r>
    </w:p>
    <w:p w:rsidR="00AE69D8" w:rsidRDefault="00AE1728">
      <w:pPr>
        <w:numPr>
          <w:ilvl w:val="0"/>
          <w:numId w:val="2"/>
        </w:numPr>
      </w:pPr>
      <w:r>
        <w:t>Wystąpienia</w:t>
      </w:r>
      <w:r w:rsidR="00C15EA4">
        <w:t xml:space="preserve"> okolicznościowe</w:t>
      </w:r>
    </w:p>
    <w:p w:rsidR="00AE69D8" w:rsidRDefault="00494088">
      <w:pPr>
        <w:numPr>
          <w:ilvl w:val="0"/>
          <w:numId w:val="2"/>
        </w:numPr>
      </w:pPr>
      <w:r>
        <w:t xml:space="preserve">Prezentacja fragmentów    filmu ,,Wołyń" w reżyserii Wojciecha </w:t>
      </w:r>
      <w:proofErr w:type="spellStart"/>
      <w:r>
        <w:t>Smarzowskiego</w:t>
      </w:r>
      <w:proofErr w:type="spellEnd"/>
      <w:r>
        <w:t xml:space="preserve"> </w:t>
      </w:r>
    </w:p>
    <w:p w:rsidR="00AE1728" w:rsidRDefault="00494088" w:rsidP="00AE1728">
      <w:pPr>
        <w:numPr>
          <w:ilvl w:val="0"/>
          <w:numId w:val="2"/>
        </w:numPr>
      </w:pPr>
      <w:r>
        <w:t xml:space="preserve">Wystąpienie Wojciecha </w:t>
      </w:r>
      <w:proofErr w:type="spellStart"/>
      <w:r>
        <w:t>Smarzowskiego</w:t>
      </w:r>
      <w:proofErr w:type="spellEnd"/>
      <w:r>
        <w:t xml:space="preserve"> </w:t>
      </w:r>
      <w:proofErr w:type="spellStart"/>
      <w:r>
        <w:t>reż</w:t>
      </w:r>
      <w:proofErr w:type="spellEnd"/>
      <w:r w:rsidRPr="00AE1728">
        <w:rPr>
          <w:lang w:val="sv-SE"/>
        </w:rPr>
        <w:t>ysera filmu Wo</w:t>
      </w:r>
      <w:proofErr w:type="spellStart"/>
      <w:r>
        <w:t>łyń</w:t>
      </w:r>
      <w:proofErr w:type="spellEnd"/>
      <w:r>
        <w:t xml:space="preserve"> oraz  Andrzeja  Połeć , szefa produkcji filmu Wołyń </w:t>
      </w:r>
    </w:p>
    <w:p w:rsidR="00AE69D8" w:rsidRDefault="00494088" w:rsidP="00AE1728">
      <w:pPr>
        <w:numPr>
          <w:ilvl w:val="0"/>
          <w:numId w:val="2"/>
        </w:numPr>
      </w:pPr>
      <w:r>
        <w:t xml:space="preserve"> ,,Ideologia banderowska - fundamentem polityki historycznej współczesnej Ukrainy" - prof. Janusz Zapałowski</w:t>
      </w:r>
    </w:p>
    <w:p w:rsidR="00AE69D8" w:rsidRDefault="00494088">
      <w:pPr>
        <w:numPr>
          <w:ilvl w:val="0"/>
          <w:numId w:val="2"/>
        </w:numPr>
      </w:pPr>
      <w:r>
        <w:t>,, Rola Polskiego Stronnictwa Ludowego w utrwalaniu prawdy o ludobójstwa na Kresach Wschodnich II RP - dr Janusz Gmitruk ( Muzeum Historii Ruchu Ludowego)</w:t>
      </w:r>
    </w:p>
    <w:p w:rsidR="00AE69D8" w:rsidRDefault="00494088">
      <w:pPr>
        <w:numPr>
          <w:ilvl w:val="0"/>
          <w:numId w:val="2"/>
        </w:numPr>
      </w:pPr>
      <w:r>
        <w:t xml:space="preserve">,, Polski dyskurs historyczny na temat ludobójstwa na Wołyniu"  red. Jan </w:t>
      </w:r>
      <w:proofErr w:type="spellStart"/>
      <w:r>
        <w:t>Enge</w:t>
      </w:r>
      <w:r w:rsidR="00D57704">
        <w:t>lgard</w:t>
      </w:r>
      <w:proofErr w:type="spellEnd"/>
      <w:r w:rsidR="00D57704">
        <w:t xml:space="preserve"> ( Muzeum Niepodległości )</w:t>
      </w:r>
    </w:p>
    <w:p w:rsidR="00AE69D8" w:rsidRDefault="00494088">
      <w:pPr>
        <w:numPr>
          <w:ilvl w:val="0"/>
          <w:numId w:val="2"/>
        </w:numPr>
      </w:pPr>
      <w:r>
        <w:t xml:space="preserve">Recytacja wierszy Jana Zygmunta </w:t>
      </w:r>
      <w:proofErr w:type="spellStart"/>
      <w:r>
        <w:t>Rumla</w:t>
      </w:r>
      <w:proofErr w:type="spellEnd"/>
      <w:r>
        <w:t xml:space="preserve"> - Aurelia Sobczak</w:t>
      </w:r>
    </w:p>
    <w:p w:rsidR="00D57704" w:rsidRDefault="00494088" w:rsidP="00D57704">
      <w:pPr>
        <w:numPr>
          <w:ilvl w:val="0"/>
          <w:numId w:val="2"/>
        </w:numPr>
      </w:pPr>
      <w:r>
        <w:t xml:space="preserve">Świadectwa prawdy ( relacje </w:t>
      </w:r>
      <w:r w:rsidR="00D57704">
        <w:t>świadków)</w:t>
      </w:r>
    </w:p>
    <w:p w:rsidR="00AE69D8" w:rsidRDefault="00494088" w:rsidP="00D57704">
      <w:pPr>
        <w:numPr>
          <w:ilvl w:val="0"/>
          <w:numId w:val="2"/>
        </w:numPr>
      </w:pPr>
      <w:r>
        <w:t>Przyjęcie dezyderatu skierowanego do władz najwyższych RP</w:t>
      </w:r>
      <w:r w:rsidR="00D57704">
        <w:t>.</w:t>
      </w:r>
    </w:p>
    <w:p w:rsidR="00D57704" w:rsidRDefault="00D57704" w:rsidP="00D57704">
      <w:r>
        <w:t xml:space="preserve">Zgłoszenia mail: </w:t>
      </w:r>
      <w:hyperlink r:id="rId8" w:history="1">
        <w:r w:rsidRPr="002C1234">
          <w:rPr>
            <w:rStyle w:val="Hipercze"/>
          </w:rPr>
          <w:t>zapis.konf@gmail.com</w:t>
        </w:r>
      </w:hyperlink>
    </w:p>
    <w:p w:rsidR="00D57704" w:rsidRDefault="00D57704" w:rsidP="00D57704"/>
    <w:p w:rsidR="00AE69D8" w:rsidRDefault="00AE69D8"/>
    <w:p w:rsidR="00AE69D8" w:rsidRDefault="00494088">
      <w:r>
        <w:t xml:space="preserve"> </w:t>
      </w:r>
    </w:p>
    <w:p w:rsidR="00AE69D8" w:rsidRDefault="00AE69D8"/>
    <w:p w:rsidR="00AE69D8" w:rsidRDefault="00AE69D8"/>
    <w:sectPr w:rsidR="00AE69D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13" w:rsidRDefault="00452813">
      <w:pPr>
        <w:spacing w:after="0" w:line="240" w:lineRule="auto"/>
      </w:pPr>
      <w:r>
        <w:separator/>
      </w:r>
    </w:p>
  </w:endnote>
  <w:endnote w:type="continuationSeparator" w:id="0">
    <w:p w:rsidR="00452813" w:rsidRDefault="0045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D8" w:rsidRDefault="00AE69D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13" w:rsidRDefault="00452813">
      <w:pPr>
        <w:spacing w:after="0" w:line="240" w:lineRule="auto"/>
      </w:pPr>
      <w:r>
        <w:separator/>
      </w:r>
    </w:p>
  </w:footnote>
  <w:footnote w:type="continuationSeparator" w:id="0">
    <w:p w:rsidR="00452813" w:rsidRDefault="0045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D8" w:rsidRDefault="00AE69D8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9E9"/>
    <w:multiLevelType w:val="hybridMultilevel"/>
    <w:tmpl w:val="4DF412F8"/>
    <w:styleLink w:val="Punktory"/>
    <w:lvl w:ilvl="0" w:tplc="FC0AC2D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5A173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2502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295E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634E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CC2AD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20B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2D40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DE6D8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2253A4"/>
    <w:multiLevelType w:val="hybridMultilevel"/>
    <w:tmpl w:val="4DF412F8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9D8"/>
    <w:rsid w:val="00252007"/>
    <w:rsid w:val="002C05B8"/>
    <w:rsid w:val="00452813"/>
    <w:rsid w:val="00454D19"/>
    <w:rsid w:val="00494088"/>
    <w:rsid w:val="00AE1728"/>
    <w:rsid w:val="00AE69D8"/>
    <w:rsid w:val="00C15EA4"/>
    <w:rsid w:val="00D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is.konf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2016-06-16T09:16:00Z</cp:lastPrinted>
  <dcterms:created xsi:type="dcterms:W3CDTF">2016-06-19T18:58:00Z</dcterms:created>
  <dcterms:modified xsi:type="dcterms:W3CDTF">2016-06-20T11:36:00Z</dcterms:modified>
</cp:coreProperties>
</file>